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A24FE" w14:textId="693F9276" w:rsidR="004505DE" w:rsidRDefault="004505DE" w:rsidP="004505DE">
      <w:pPr>
        <w:widowControl w:val="0"/>
        <w:spacing w:after="0" w:line="240" w:lineRule="auto"/>
        <w:ind w:firstLine="45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4505DE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Хабарлама</w:t>
      </w:r>
    </w:p>
    <w:p w14:paraId="0F3E8C68" w14:textId="77777777" w:rsidR="004505DE" w:rsidRPr="004505DE" w:rsidRDefault="004505DE" w:rsidP="004505DE">
      <w:pPr>
        <w:widowControl w:val="0"/>
        <w:spacing w:after="0" w:line="240" w:lineRule="auto"/>
        <w:ind w:firstLine="45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2ECF9880" w14:textId="77777777" w:rsidR="004505DE" w:rsidRDefault="004505DE" w:rsidP="004505DE">
      <w:pPr>
        <w:widowControl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14:paraId="7B01DF87" w14:textId="7A79D439" w:rsidR="004505DE" w:rsidRDefault="004505DE" w:rsidP="004505DE">
      <w:pPr>
        <w:widowControl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«Академик Е.А. Бөкетов атындағы Қарағанды ұлттық зерттеу университеті» коммерциялық емес акционерлік қоғамда </w:t>
      </w:r>
      <w:r w:rsidRPr="003F7F58">
        <w:rPr>
          <w:rFonts w:ascii="Times New Roman" w:hAnsi="Times New Roman"/>
          <w:iCs/>
          <w:color w:val="000000" w:themeColor="text1"/>
          <w:sz w:val="28"/>
          <w:szCs w:val="28"/>
          <w:lang w:val="kk-KZ"/>
        </w:rPr>
        <w:t xml:space="preserve">8D01702– «Шетел тілі: екі шетел тілі» </w:t>
      </w:r>
      <w:r w:rsidRPr="003F7F58">
        <w:rPr>
          <w:rStyle w:val="anegp0gi0b9av8jahpyh"/>
          <w:rFonts w:ascii="Times New Roman" w:hAnsi="Times New Roman"/>
          <w:iCs/>
          <w:sz w:val="28"/>
          <w:szCs w:val="28"/>
          <w:lang w:val="kk-KZ"/>
        </w:rPr>
        <w:t xml:space="preserve">білім беру бағдарламасы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бойынша философия докторы (PhD) дәрежесіне ұсынылған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Набиева Айжан Болатовнаның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F604E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Pr="000F604E">
        <w:rPr>
          <w:rFonts w:ascii="Times New Roman" w:hAnsi="Times New Roman" w:cs="Times New Roman"/>
          <w:color w:val="000000"/>
          <w:sz w:val="28"/>
          <w:szCs w:val="28"/>
        </w:rPr>
        <w:t>Formation of foreign-language pragmatic competence of future English teachers through the use of Web 2.0 technologies</w:t>
      </w:r>
      <w:r w:rsidRPr="000F604E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тақырыбындағы диссертациясы қорғалады. </w:t>
      </w:r>
    </w:p>
    <w:p w14:paraId="11E92586" w14:textId="77777777" w:rsidR="004505DE" w:rsidRDefault="004505DE" w:rsidP="004505DE">
      <w:pPr>
        <w:widowControl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Диссертация </w:t>
      </w:r>
      <w:r w:rsidRPr="003F7F58">
        <w:rPr>
          <w:rFonts w:ascii="Times New Roman" w:hAnsi="Times New Roman"/>
          <w:iCs/>
          <w:sz w:val="28"/>
          <w:szCs w:val="28"/>
          <w:lang w:val="kk-KZ"/>
        </w:rPr>
        <w:t>Е.А. Бөкетов атындағы Қарағанды ұлттық зерттеу университетінің шетел тілін</w:t>
      </w:r>
      <w:r>
        <w:rPr>
          <w:rFonts w:ascii="Times New Roman" w:hAnsi="Times New Roman"/>
          <w:iCs/>
          <w:sz w:val="28"/>
          <w:szCs w:val="28"/>
          <w:lang w:val="kk-KZ"/>
        </w:rPr>
        <w:t>ен</w:t>
      </w:r>
      <w:r w:rsidRPr="003F7F58">
        <w:rPr>
          <w:rFonts w:ascii="Times New Roman" w:hAnsi="Times New Roman"/>
          <w:iCs/>
          <w:sz w:val="28"/>
          <w:szCs w:val="28"/>
          <w:lang w:val="kk-KZ"/>
        </w:rPr>
        <w:t xml:space="preserve"> даярлау</w:t>
      </w:r>
      <w:r>
        <w:rPr>
          <w:rFonts w:ascii="Times New Roman" w:hAnsi="Times New Roman"/>
          <w:iCs/>
          <w:sz w:val="28"/>
          <w:szCs w:val="28"/>
          <w:lang w:val="kk-KZ"/>
        </w:rPr>
        <w:t>дың</w:t>
      </w:r>
      <w:r w:rsidRPr="003F7F58">
        <w:rPr>
          <w:rFonts w:ascii="Times New Roman" w:hAnsi="Times New Roman"/>
          <w:iCs/>
          <w:sz w:val="28"/>
          <w:szCs w:val="28"/>
          <w:lang w:val="kk-KZ"/>
        </w:rPr>
        <w:t xml:space="preserve"> теориясы мен әдістемесі </w:t>
      </w:r>
      <w:r>
        <w:rPr>
          <w:rFonts w:ascii="Times New Roman" w:eastAsia="Times New Roman" w:hAnsi="Times New Roman" w:cs="Times New Roman"/>
          <w:sz w:val="28"/>
          <w:szCs w:val="28"/>
        </w:rPr>
        <w:t>кафедрасында орындалған.</w:t>
      </w:r>
    </w:p>
    <w:p w14:paraId="38513350" w14:textId="77777777" w:rsidR="004505DE" w:rsidRPr="00603B7A" w:rsidRDefault="004505DE" w:rsidP="004505DE">
      <w:pPr>
        <w:widowControl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Қорғау тілі: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ағылшын тілі</w:t>
      </w:r>
    </w:p>
    <w:p w14:paraId="1E2A4F4B" w14:textId="77777777" w:rsidR="004505DE" w:rsidRDefault="004505DE" w:rsidP="004505D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Рецензенттер: </w:t>
      </w:r>
    </w:p>
    <w:p w14:paraId="5830B1CF" w14:textId="77777777" w:rsidR="004505DE" w:rsidRPr="00884A55" w:rsidRDefault="004505DE" w:rsidP="004505DE">
      <w:pPr>
        <w:pStyle w:val="p1"/>
        <w:spacing w:before="0" w:beforeAutospacing="0" w:after="0" w:afterAutospacing="0"/>
        <w:ind w:firstLine="426"/>
        <w:jc w:val="both"/>
        <w:rPr>
          <w:sz w:val="28"/>
          <w:szCs w:val="28"/>
          <w:lang w:val="kk-KZ"/>
        </w:rPr>
      </w:pPr>
      <w:r w:rsidRPr="00884A55">
        <w:rPr>
          <w:sz w:val="28"/>
          <w:szCs w:val="28"/>
          <w:lang w:val="kk-KZ"/>
        </w:rPr>
        <w:t>Ярослав Крайка (Jaroslaw Krajka) – CALL (компьютерлік технологиялар арқылы тілдерді оқыту) саласындағы философия докторы (PhD), CALL/оқытушыларды даярлау саласындағы ғылым докторы (D.Litt.), Мария Кюри-Склодовска атындағы университеттің «Қолданбалы лингвистика» кафедрасының қауымдастырылған профессоры, Люблин қаласы, Польша;</w:t>
      </w:r>
    </w:p>
    <w:p w14:paraId="5F222990" w14:textId="77777777" w:rsidR="004505DE" w:rsidRPr="00884A55" w:rsidRDefault="004505DE" w:rsidP="004505DE">
      <w:pPr>
        <w:pStyle w:val="11"/>
        <w:ind w:firstLine="426"/>
        <w:jc w:val="both"/>
        <w:rPr>
          <w:sz w:val="28"/>
          <w:szCs w:val="28"/>
          <w:lang w:val="kk-KZ"/>
        </w:rPr>
      </w:pPr>
      <w:r w:rsidRPr="00884A55">
        <w:rPr>
          <w:color w:val="000000"/>
          <w:sz w:val="28"/>
          <w:szCs w:val="28"/>
          <w:lang w:val="kk-KZ"/>
        </w:rPr>
        <w:t>Нуржанова Жайнаш Жұмахметқызы</w:t>
      </w:r>
      <w:r w:rsidRPr="00884A55">
        <w:rPr>
          <w:sz w:val="28"/>
          <w:szCs w:val="28"/>
          <w:lang w:val="kk-KZ"/>
        </w:rPr>
        <w:t xml:space="preserve"> – педагогика ғылымдарының кандидаты (Педагогика, педагогика тарихы және этнопедагогика), Л.Н. Гумилев атындағы Еуразия Ұлттық Университетінің «Шетел тілдерінің теориясы мен тәжірибесі» кафедрасының қауымдастырылған профессоры, Астана қаласы, Қазақстан.</w:t>
      </w:r>
    </w:p>
    <w:p w14:paraId="3CA17193" w14:textId="77777777" w:rsidR="004505DE" w:rsidRDefault="004505DE" w:rsidP="004505D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Ғылыми кеңесшілері:</w:t>
      </w:r>
    </w:p>
    <w:p w14:paraId="188EDC56" w14:textId="77777777" w:rsidR="004505DE" w:rsidRPr="00790419" w:rsidRDefault="004505DE" w:rsidP="004505DE">
      <w:pPr>
        <w:spacing w:after="0" w:line="240" w:lineRule="auto"/>
        <w:ind w:firstLine="454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90419">
        <w:rPr>
          <w:rFonts w:ascii="Times New Roman" w:hAnsi="Times New Roman" w:cs="Times New Roman"/>
          <w:sz w:val="28"/>
          <w:szCs w:val="28"/>
          <w:lang w:val="kk-KZ"/>
        </w:rPr>
        <w:t>Шелестова Татьяна Юрьевна</w:t>
      </w:r>
      <w:r w:rsidRPr="00790419">
        <w:rPr>
          <w:rFonts w:ascii="Times New Roman" w:hAnsi="Times New Roman" w:cs="Times New Roman"/>
          <w:sz w:val="28"/>
          <w:szCs w:val="28"/>
        </w:rPr>
        <w:t xml:space="preserve"> – PhD, қауымдастырылған профессор,  академик Е.А. Бөкетов атындағы Қарағанды ұлттық зерттеу университеті, Қарағанды қ., Қазақстан</w:t>
      </w:r>
      <w:r w:rsidRPr="00790419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14:paraId="3BA7911B" w14:textId="77777777" w:rsidR="004505DE" w:rsidRPr="00790419" w:rsidRDefault="004505DE" w:rsidP="004505DE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 w:rsidRPr="00790419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Януш Таборек – </w:t>
      </w:r>
      <w:r w:rsidRPr="00790419">
        <w:rPr>
          <w:rFonts w:ascii="Times New Roman" w:hAnsi="Times New Roman" w:cs="Times New Roman"/>
          <w:sz w:val="28"/>
          <w:szCs w:val="28"/>
        </w:rPr>
        <w:t>доктор хаб, профессор, Адам Мицкевич университеті, Познань қ., Польша.</w:t>
      </w:r>
    </w:p>
    <w:p w14:paraId="267685B0" w14:textId="77777777" w:rsidR="004505DE" w:rsidRDefault="004505DE" w:rsidP="004505D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Диссертациялық кенестің ұақытша мүшелері:</w:t>
      </w:r>
    </w:p>
    <w:p w14:paraId="2BF3725A" w14:textId="77777777" w:rsidR="004505DE" w:rsidRPr="00790419" w:rsidRDefault="004505DE" w:rsidP="004505DE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90419">
        <w:rPr>
          <w:rFonts w:ascii="Times New Roman" w:hAnsi="Times New Roman" w:cs="Times New Roman"/>
          <w:sz w:val="28"/>
          <w:szCs w:val="28"/>
          <w:lang w:val="kk-KZ"/>
        </w:rPr>
        <w:t>Джантасова Дамира Дулатовна – педагогика ғылымдарының кандидаты,</w:t>
      </w:r>
      <w:r w:rsidRPr="00790419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қауымдастырылған профессор, (13.00.08 - Кәсіптік білім беру теориясы мен әдістемесі), </w:t>
      </w:r>
      <w:r w:rsidRPr="00790419">
        <w:rPr>
          <w:rFonts w:ascii="Times New Roman" w:hAnsi="Times New Roman" w:cs="Times New Roman"/>
          <w:color w:val="000000"/>
          <w:sz w:val="28"/>
          <w:szCs w:val="28"/>
          <w:lang w:val="kk-KZ"/>
        </w:rPr>
        <w:t>Әбілқас Сағынов атындағы Қарағанды техникалық университеті</w:t>
      </w:r>
      <w:r w:rsidRPr="007904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790419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Қарағанды, Қазақстан.</w:t>
      </w:r>
    </w:p>
    <w:p w14:paraId="3576B020" w14:textId="77777777" w:rsidR="004505DE" w:rsidRPr="00790419" w:rsidRDefault="004505DE" w:rsidP="004505DE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90419">
        <w:rPr>
          <w:rStyle w:val="ad"/>
          <w:rFonts w:ascii="Times New Roman" w:hAnsi="Times New Roman" w:cs="Times New Roman"/>
          <w:i w:val="0"/>
          <w:color w:val="000000" w:themeColor="text1"/>
          <w:sz w:val="28"/>
          <w:szCs w:val="28"/>
          <w:shd w:val="clear" w:color="auto" w:fill="FFFFFF"/>
          <w:lang w:val="kk-KZ"/>
        </w:rPr>
        <w:t xml:space="preserve">Копжасарова Умит Ибжановна </w:t>
      </w:r>
      <w:r w:rsidRPr="00790419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–</w:t>
      </w:r>
      <w:r w:rsidRPr="00790419">
        <w:rPr>
          <w:rFonts w:ascii="Times New Roman" w:hAnsi="Times New Roman" w:cs="Times New Roman"/>
          <w:color w:val="EE0000"/>
          <w:sz w:val="28"/>
          <w:szCs w:val="28"/>
          <w:lang w:val="kk-KZ"/>
        </w:rPr>
        <w:t xml:space="preserve"> </w:t>
      </w:r>
      <w:r w:rsidRPr="00790419">
        <w:rPr>
          <w:rFonts w:ascii="Times New Roman" w:hAnsi="Times New Roman" w:cs="Times New Roman"/>
          <w:sz w:val="28"/>
          <w:szCs w:val="28"/>
          <w:lang w:val="kk-KZ"/>
        </w:rPr>
        <w:t>педагогика ғылымдарының кандидаты,</w:t>
      </w:r>
      <w:r w:rsidRPr="00790419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Pr="00790419">
        <w:rPr>
          <w:rFonts w:ascii="Times New Roman" w:hAnsi="Times New Roman" w:cs="Times New Roman"/>
          <w:sz w:val="28"/>
          <w:szCs w:val="28"/>
          <w:lang w:val="kk-KZ"/>
        </w:rPr>
        <w:t xml:space="preserve">(13.00.00 – «Педагогика»), </w:t>
      </w:r>
      <w:r w:rsidRPr="00790419">
        <w:rPr>
          <w:rFonts w:ascii="Times New Roman" w:hAnsi="Times New Roman" w:cs="Times New Roman"/>
          <w:iCs/>
          <w:color w:val="000000"/>
          <w:sz w:val="28"/>
          <w:szCs w:val="28"/>
          <w:lang w:val="kk-KZ"/>
        </w:rPr>
        <w:t xml:space="preserve">қауымастырылған профессор, академик Е.А. Бөкетов атындағы </w:t>
      </w:r>
      <w:r w:rsidRPr="00790419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Қарағанды ұлттық зерттеу университеті</w:t>
      </w:r>
      <w:r w:rsidRPr="007904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790419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Қарағанды, Қазақстан.</w:t>
      </w:r>
    </w:p>
    <w:p w14:paraId="254F95C4" w14:textId="77777777" w:rsidR="004505DE" w:rsidRPr="00790419" w:rsidRDefault="004505DE" w:rsidP="004505DE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90419">
        <w:rPr>
          <w:rFonts w:ascii="Times New Roman" w:hAnsi="Times New Roman" w:cs="Times New Roman"/>
          <w:sz w:val="28"/>
          <w:szCs w:val="28"/>
          <w:lang w:val="kk-KZ"/>
        </w:rPr>
        <w:t>Кушнир Марина Петровна – педагогика ғылымдарының кандидаты (13.00.0</w:t>
      </w:r>
      <w:r w:rsidRPr="00790419">
        <w:rPr>
          <w:rFonts w:ascii="Times New Roman" w:hAnsi="Times New Roman" w:cs="Times New Roman"/>
          <w:sz w:val="28"/>
          <w:szCs w:val="28"/>
        </w:rPr>
        <w:t xml:space="preserve">1 – </w:t>
      </w:r>
      <w:r w:rsidRPr="00790419">
        <w:rPr>
          <w:rFonts w:ascii="Times New Roman" w:hAnsi="Times New Roman" w:cs="Times New Roman"/>
          <w:i/>
          <w:iCs/>
          <w:sz w:val="28"/>
          <w:szCs w:val="28"/>
          <w:lang w:val="kk-KZ"/>
        </w:rPr>
        <w:t>«</w:t>
      </w:r>
      <w:r w:rsidRPr="00790419">
        <w:rPr>
          <w:rStyle w:val="ad"/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  <w:shd w:val="clear" w:color="auto" w:fill="FFFFFF"/>
          <w:lang w:val="kk-KZ"/>
        </w:rPr>
        <w:t>Жалпы педагогика</w:t>
      </w:r>
      <w:r w:rsidRPr="00790419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shd w:val="clear" w:color="auto" w:fill="FFFFFF"/>
          <w:lang w:val="kk-KZ"/>
        </w:rPr>
        <w:t>, </w:t>
      </w:r>
      <w:r w:rsidRPr="00790419">
        <w:rPr>
          <w:rStyle w:val="ad"/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  <w:shd w:val="clear" w:color="auto" w:fill="FFFFFF"/>
          <w:lang w:val="kk-KZ"/>
        </w:rPr>
        <w:t>білім беру және педагогика тарихы»</w:t>
      </w:r>
      <w:r w:rsidRPr="00790419">
        <w:rPr>
          <w:rFonts w:ascii="Times New Roman" w:hAnsi="Times New Roman" w:cs="Times New Roman"/>
          <w:sz w:val="28"/>
          <w:szCs w:val="28"/>
        </w:rPr>
        <w:t>)</w:t>
      </w:r>
      <w:r w:rsidRPr="00790419">
        <w:rPr>
          <w:rFonts w:ascii="Times New Roman" w:hAnsi="Times New Roman" w:cs="Times New Roman"/>
          <w:sz w:val="28"/>
          <w:szCs w:val="28"/>
          <w:lang w:val="kk-KZ"/>
        </w:rPr>
        <w:t>, «Өрлеу» БАҰО» АҚ Қарағанды облысы бойынша кәсіби даму институты филиалының директор орынбасары</w:t>
      </w:r>
      <w:r w:rsidRPr="00790419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790419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Қарағанды, Қазақстан.</w:t>
      </w:r>
    </w:p>
    <w:p w14:paraId="79314762" w14:textId="55C8B1AA" w:rsidR="004505DE" w:rsidRDefault="004505DE" w:rsidP="004505DE">
      <w:pPr>
        <w:widowControl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Қорғау 202</w:t>
      </w:r>
      <w:r w:rsidRPr="00790419">
        <w:rPr>
          <w:rFonts w:ascii="Times New Roman" w:eastAsia="Times New Roman" w:hAnsi="Times New Roman" w:cs="Times New Roman"/>
          <w:b/>
          <w:bCs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жылы, </w:t>
      </w:r>
      <w:r w:rsidRPr="00790419"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 w:rsidR="00016D13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9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 мамыр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</w:t>
      </w:r>
      <w:r w:rsidRPr="00790419">
        <w:rPr>
          <w:rFonts w:ascii="Times New Roman" w:eastAsia="Times New Roman" w:hAnsi="Times New Roman" w:cs="Times New Roman"/>
          <w:b/>
          <w:bCs/>
          <w:sz w:val="28"/>
          <w:szCs w:val="28"/>
        </w:rPr>
        <w:t>10.00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«Академик Е.А. Бөкетов атындағы Қарағанды ұлттық зерттеу университеті» коммерциялық емес акционерлік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қоғамның диссертациялық кеңесінде өтеді.</w:t>
      </w:r>
    </w:p>
    <w:p w14:paraId="728C69DE" w14:textId="77777777" w:rsidR="004505DE" w:rsidRPr="003F7F58" w:rsidRDefault="004505DE" w:rsidP="004505DE">
      <w:pPr>
        <w:widowControl w:val="0"/>
        <w:spacing w:after="0" w:line="240" w:lineRule="auto"/>
        <w:ind w:firstLine="454"/>
        <w:jc w:val="both"/>
        <w:rPr>
          <w:rFonts w:ascii="Times New Roman" w:hAnsi="Times New Roman"/>
          <w:iCs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Мекен-жайы: </w:t>
      </w:r>
      <w:r w:rsidRPr="003F7F58">
        <w:rPr>
          <w:rFonts w:ascii="Times New Roman" w:hAnsi="Times New Roman"/>
          <w:iCs/>
          <w:sz w:val="28"/>
          <w:szCs w:val="28"/>
          <w:lang w:val="kk-KZ"/>
        </w:rPr>
        <w:t>100024, Қарағанды қаласы, Университетская көшесі, 28, №1 бас гимараттың Ғылым Кеңесінің мәжіліс залында және Microsoft Teams платформасында аралас форматта өтеді.</w:t>
      </w:r>
    </w:p>
    <w:p w14:paraId="0FC65FD0" w14:textId="77777777" w:rsidR="004505DE" w:rsidRPr="003F7F58" w:rsidRDefault="004505DE" w:rsidP="004505DE">
      <w:pPr>
        <w:widowControl w:val="0"/>
        <w:spacing w:after="0" w:line="240" w:lineRule="auto"/>
        <w:ind w:firstLine="454"/>
        <w:jc w:val="both"/>
        <w:rPr>
          <w:rFonts w:ascii="Times New Roman" w:hAnsi="Times New Roman"/>
          <w:iCs/>
          <w:sz w:val="28"/>
          <w:szCs w:val="28"/>
          <w:u w:val="single"/>
          <w:lang w:val="kk-KZ"/>
        </w:rPr>
      </w:pPr>
      <w:r w:rsidRPr="003F7F58">
        <w:rPr>
          <w:rFonts w:ascii="Times New Roman" w:hAnsi="Times New Roman"/>
          <w:iCs/>
          <w:sz w:val="28"/>
          <w:szCs w:val="28"/>
          <w:lang w:val="kk-KZ"/>
        </w:rPr>
        <w:t xml:space="preserve">Е-mail: </w:t>
      </w:r>
      <w:hyperlink r:id="rId4" w:history="1">
        <w:r w:rsidRPr="003F7F58">
          <w:rPr>
            <w:rStyle w:val="ac"/>
            <w:rFonts w:ascii="Times New Roman" w:hAnsi="Times New Roman"/>
            <w:iCs/>
            <w:sz w:val="28"/>
            <w:szCs w:val="28"/>
            <w:lang w:val="kk-KZ"/>
          </w:rPr>
          <w:t>galiya008@mail.ru</w:t>
        </w:r>
      </w:hyperlink>
    </w:p>
    <w:p w14:paraId="48567346" w14:textId="77777777" w:rsidR="004505DE" w:rsidRPr="003F7F58" w:rsidRDefault="004505DE" w:rsidP="004505DE">
      <w:pPr>
        <w:spacing w:after="0" w:line="240" w:lineRule="auto"/>
        <w:ind w:firstLine="567"/>
        <w:jc w:val="both"/>
        <w:rPr>
          <w:rFonts w:ascii="Times New Roman" w:hAnsi="Times New Roman"/>
          <w:iCs/>
          <w:sz w:val="28"/>
          <w:szCs w:val="28"/>
          <w:lang w:val="kk-KZ"/>
        </w:rPr>
      </w:pPr>
      <w:r w:rsidRPr="003F7F58">
        <w:rPr>
          <w:rFonts w:ascii="Times New Roman" w:hAnsi="Times New Roman"/>
          <w:iCs/>
          <w:sz w:val="28"/>
          <w:szCs w:val="28"/>
          <w:u w:val="single"/>
          <w:lang w:val="kk-KZ"/>
        </w:rPr>
        <w:t xml:space="preserve">Конференцияға сілтеме: </w:t>
      </w:r>
      <w:hyperlink r:id="rId5" w:history="1">
        <w:r w:rsidRPr="001F2D39">
          <w:rPr>
            <w:rStyle w:val="ac"/>
            <w:rFonts w:ascii="Times New Roman" w:hAnsi="Times New Roman"/>
            <w:iCs/>
            <w:sz w:val="28"/>
            <w:szCs w:val="28"/>
            <w:lang w:val="kk-KZ"/>
          </w:rPr>
          <w:t>https://teams.microsoft.com/l/meetup-join/19%3ameeting_NzdjZjlhMjctYWNmZC00ODFjLTg0OGItMjllZTNhN2Q3NTQ3%40thread.v2/0?context=%7b%22Tid%22%3a%220a454519-0ba8-4a0f-ad07-44d17ea7d7ac%22%2c%22Oid%22%3a%2254f2edf6-318e-4a40-95ef-aaa4900903c5%22%7d</w:t>
        </w:r>
      </w:hyperlink>
      <w:r>
        <w:rPr>
          <w:rFonts w:ascii="Times New Roman" w:hAnsi="Times New Roman"/>
          <w:iCs/>
          <w:sz w:val="28"/>
          <w:szCs w:val="28"/>
          <w:u w:val="single"/>
          <w:lang w:val="kk-KZ"/>
        </w:rPr>
        <w:t xml:space="preserve"> </w:t>
      </w:r>
    </w:p>
    <w:p w14:paraId="37910D8F" w14:textId="77777777" w:rsidR="004505DE" w:rsidRPr="003F7F58" w:rsidRDefault="004505DE" w:rsidP="004505DE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iCs/>
          <w:sz w:val="28"/>
          <w:szCs w:val="28"/>
          <w:lang w:val="kk-KZ"/>
        </w:rPr>
      </w:pPr>
      <w:r w:rsidRPr="003F7F58">
        <w:rPr>
          <w:rFonts w:ascii="Times New Roman" w:hAnsi="Times New Roman"/>
          <w:iCs/>
          <w:sz w:val="28"/>
          <w:szCs w:val="28"/>
          <w:lang w:val="kk-KZ"/>
        </w:rPr>
        <w:t xml:space="preserve"> К</w:t>
      </w:r>
      <w:r w:rsidRPr="003F7F58">
        <w:rPr>
          <w:rFonts w:ascii="Times New Roman" w:hAnsi="Times New Roman"/>
          <w:iCs/>
          <w:sz w:val="28"/>
          <w:szCs w:val="28"/>
        </w:rPr>
        <w:t>онференци</w:t>
      </w:r>
      <w:r w:rsidRPr="003F7F58">
        <w:rPr>
          <w:rFonts w:ascii="Times New Roman" w:hAnsi="Times New Roman"/>
          <w:iCs/>
          <w:sz w:val="28"/>
          <w:szCs w:val="28"/>
          <w:lang w:val="kk-KZ"/>
        </w:rPr>
        <w:t>я идентификаторы</w:t>
      </w:r>
      <w:r w:rsidRPr="003F7F58">
        <w:rPr>
          <w:rFonts w:ascii="Times New Roman" w:hAnsi="Times New Roman"/>
          <w:iCs/>
          <w:sz w:val="28"/>
          <w:szCs w:val="28"/>
        </w:rPr>
        <w:t>:</w:t>
      </w:r>
      <w:r w:rsidRPr="003F7F58">
        <w:rPr>
          <w:rFonts w:ascii="Times New Roman" w:hAnsi="Times New Roman"/>
          <w:iCs/>
          <w:sz w:val="28"/>
          <w:szCs w:val="28"/>
          <w:lang w:val="kk-KZ"/>
        </w:rPr>
        <w:t xml:space="preserve"> </w:t>
      </w:r>
      <w:r w:rsidRPr="00C213F2">
        <w:rPr>
          <w:rFonts w:ascii="Times New Roman" w:hAnsi="Times New Roman"/>
          <w:iCs/>
          <w:sz w:val="28"/>
          <w:szCs w:val="28"/>
          <w:lang w:val="kk-KZ"/>
        </w:rPr>
        <w:t>355 110 261 690 377</w:t>
      </w:r>
    </w:p>
    <w:p w14:paraId="52C20B94" w14:textId="77777777" w:rsidR="004505DE" w:rsidRPr="003F7F58" w:rsidRDefault="004505DE" w:rsidP="004505DE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b/>
          <w:iCs/>
          <w:sz w:val="28"/>
          <w:szCs w:val="28"/>
          <w:lang w:val="kk-KZ"/>
        </w:rPr>
      </w:pPr>
      <w:r w:rsidRPr="003F7F58">
        <w:rPr>
          <w:rFonts w:ascii="Times New Roman" w:hAnsi="Times New Roman"/>
          <w:iCs/>
          <w:sz w:val="28"/>
          <w:szCs w:val="28"/>
        </w:rPr>
        <w:t>К</w:t>
      </w:r>
      <w:r w:rsidRPr="003F7F58">
        <w:rPr>
          <w:rFonts w:ascii="Times New Roman" w:hAnsi="Times New Roman"/>
          <w:iCs/>
          <w:sz w:val="28"/>
          <w:szCs w:val="28"/>
          <w:lang w:val="kk-KZ"/>
        </w:rPr>
        <w:t>іру коды</w:t>
      </w:r>
      <w:r w:rsidRPr="003F7F58">
        <w:rPr>
          <w:rFonts w:ascii="Times New Roman" w:hAnsi="Times New Roman"/>
          <w:iCs/>
          <w:sz w:val="28"/>
          <w:szCs w:val="28"/>
        </w:rPr>
        <w:t xml:space="preserve">: </w:t>
      </w:r>
      <w:r w:rsidRPr="00C213F2">
        <w:rPr>
          <w:rFonts w:ascii="Times New Roman" w:hAnsi="Times New Roman"/>
          <w:iCs/>
          <w:sz w:val="28"/>
          <w:szCs w:val="28"/>
        </w:rPr>
        <w:t>wK9kA9Zy</w:t>
      </w:r>
    </w:p>
    <w:p w14:paraId="7943046E" w14:textId="77777777" w:rsidR="004505DE" w:rsidRPr="00603B7A" w:rsidRDefault="004505DE" w:rsidP="004505DE">
      <w:pPr>
        <w:widowControl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1B0DDDBC" w14:textId="77777777" w:rsidR="004505DE" w:rsidRPr="00603B7A" w:rsidRDefault="004505DE" w:rsidP="004505DE">
      <w:pPr>
        <w:widowControl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7E002CD1" w14:textId="77777777" w:rsidR="004505DE" w:rsidRPr="00603B7A" w:rsidRDefault="004505DE" w:rsidP="004505DE">
      <w:pPr>
        <w:widowControl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67C43E9E" w14:textId="77777777" w:rsidR="004505DE" w:rsidRPr="00603B7A" w:rsidRDefault="004505DE" w:rsidP="004505DE">
      <w:pPr>
        <w:widowControl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6EA3146E" w14:textId="77777777" w:rsidR="004505DE" w:rsidRPr="00603B7A" w:rsidRDefault="004505DE" w:rsidP="004505DE">
      <w:pPr>
        <w:widowControl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0153A26C" w14:textId="77777777" w:rsidR="004505DE" w:rsidRPr="00603B7A" w:rsidRDefault="004505DE" w:rsidP="004505DE">
      <w:pPr>
        <w:widowControl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008AB047" w14:textId="77777777" w:rsidR="004505DE" w:rsidRPr="00603B7A" w:rsidRDefault="004505DE" w:rsidP="004505DE">
      <w:pPr>
        <w:widowControl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63993942" w14:textId="77777777" w:rsidR="004505DE" w:rsidRPr="00603B7A" w:rsidRDefault="004505DE" w:rsidP="004505DE">
      <w:pPr>
        <w:widowControl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0836776D" w14:textId="77777777" w:rsidR="004505DE" w:rsidRPr="00603B7A" w:rsidRDefault="004505DE" w:rsidP="004505DE">
      <w:pPr>
        <w:widowControl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2C903EAE" w14:textId="77777777" w:rsidR="004505DE" w:rsidRPr="00603B7A" w:rsidRDefault="004505DE" w:rsidP="004505DE">
      <w:pPr>
        <w:widowControl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34C167E3" w14:textId="77777777" w:rsidR="004505DE" w:rsidRPr="00603B7A" w:rsidRDefault="004505DE" w:rsidP="004505DE">
      <w:pPr>
        <w:widowControl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7ABB3EA9" w14:textId="77777777" w:rsidR="004505DE" w:rsidRPr="00603B7A" w:rsidRDefault="004505DE" w:rsidP="004505DE">
      <w:pPr>
        <w:widowControl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7C5FD95E" w14:textId="77777777" w:rsidR="004505DE" w:rsidRPr="00603B7A" w:rsidRDefault="004505DE" w:rsidP="004505DE">
      <w:pPr>
        <w:widowControl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0422F4A5" w14:textId="77777777" w:rsidR="004505DE" w:rsidRPr="00603B7A" w:rsidRDefault="004505DE" w:rsidP="004505DE">
      <w:pPr>
        <w:widowControl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4C101D68" w14:textId="77777777" w:rsidR="004505DE" w:rsidRPr="00603B7A" w:rsidRDefault="004505DE" w:rsidP="004505DE">
      <w:pPr>
        <w:widowControl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2144F2DA" w14:textId="77777777" w:rsidR="004505DE" w:rsidRPr="00603B7A" w:rsidRDefault="004505DE" w:rsidP="004505DE">
      <w:pPr>
        <w:widowControl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6D256764" w14:textId="77777777" w:rsidR="004505DE" w:rsidRPr="00603B7A" w:rsidRDefault="004505DE" w:rsidP="004505DE">
      <w:pPr>
        <w:widowControl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4EFC4B22" w14:textId="77777777" w:rsidR="004505DE" w:rsidRPr="00603B7A" w:rsidRDefault="004505DE" w:rsidP="004505DE">
      <w:pPr>
        <w:widowControl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3FDB2F18" w14:textId="77777777" w:rsidR="004505DE" w:rsidRPr="00603B7A" w:rsidRDefault="004505DE" w:rsidP="004505DE">
      <w:pPr>
        <w:widowControl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56AA7A18" w14:textId="77777777" w:rsidR="004505DE" w:rsidRPr="00603B7A" w:rsidRDefault="004505DE" w:rsidP="004505DE">
      <w:pPr>
        <w:widowControl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651AC468" w14:textId="77777777" w:rsidR="004505DE" w:rsidRPr="00603B7A" w:rsidRDefault="004505DE" w:rsidP="004505DE">
      <w:pPr>
        <w:widowControl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4EEDB3E1" w14:textId="77777777" w:rsidR="004505DE" w:rsidRPr="00603B7A" w:rsidRDefault="004505DE" w:rsidP="004505DE">
      <w:pPr>
        <w:widowControl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101AA060" w14:textId="77777777" w:rsidR="004505DE" w:rsidRDefault="004505DE" w:rsidP="004505DE">
      <w:pPr>
        <w:widowControl w:val="0"/>
        <w:ind w:firstLine="45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88729FC" w14:textId="77777777" w:rsidR="004505DE" w:rsidRPr="00790419" w:rsidRDefault="004505DE" w:rsidP="004505D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 w:rsidRPr="00790419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Орындаушы: </w:t>
      </w:r>
      <w:r w:rsidRPr="00790419">
        <w:rPr>
          <w:rFonts w:ascii="Times New Roman" w:hAnsi="Times New Roman"/>
          <w:i/>
          <w:iCs/>
          <w:sz w:val="20"/>
          <w:szCs w:val="20"/>
          <w:lang w:val="kk-KZ"/>
        </w:rPr>
        <w:t>Саржанова Г.Б.</w:t>
      </w:r>
    </w:p>
    <w:p w14:paraId="2462A1B5" w14:textId="77777777" w:rsidR="004505DE" w:rsidRPr="00790419" w:rsidRDefault="004505DE" w:rsidP="004505DE">
      <w:pPr>
        <w:spacing w:after="0" w:line="240" w:lineRule="auto"/>
        <w:jc w:val="both"/>
        <w:rPr>
          <w:rFonts w:ascii="Times New Roman" w:hAnsi="Times New Roman"/>
          <w:i/>
          <w:iCs/>
          <w:sz w:val="20"/>
          <w:szCs w:val="20"/>
          <w:lang w:val="kk-KZ"/>
        </w:rPr>
      </w:pPr>
      <w:r w:rsidRPr="00790419">
        <w:rPr>
          <w:rFonts w:ascii="Times New Roman" w:hAnsi="Times New Roman"/>
          <w:i/>
          <w:iCs/>
          <w:sz w:val="20"/>
          <w:szCs w:val="20"/>
          <w:lang w:val="kk-KZ"/>
        </w:rPr>
        <w:t>Тел.: +7</w:t>
      </w:r>
      <w:r w:rsidRPr="00790419">
        <w:rPr>
          <w:rFonts w:ascii="Times New Roman" w:hAnsi="Times New Roman"/>
          <w:i/>
          <w:iCs/>
          <w:sz w:val="20"/>
          <w:szCs w:val="20"/>
        </w:rPr>
        <w:t>7058883872</w:t>
      </w:r>
    </w:p>
    <w:p w14:paraId="577CCE7B" w14:textId="77777777" w:rsidR="00C12927" w:rsidRDefault="00C12927"/>
    <w:sectPr w:rsidR="00C129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5DE"/>
    <w:rsid w:val="000157F5"/>
    <w:rsid w:val="00016D13"/>
    <w:rsid w:val="000E5289"/>
    <w:rsid w:val="00315F96"/>
    <w:rsid w:val="004505DE"/>
    <w:rsid w:val="00C12927"/>
    <w:rsid w:val="00D20E31"/>
    <w:rsid w:val="00D21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0C0208E"/>
  <w15:chartTrackingRefBased/>
  <w15:docId w15:val="{90530FFC-AF08-7541-B488-F27945797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05DE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val="kk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505D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ru-RU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05D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ru-RU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05D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ru-RU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05D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ru-RU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05D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ru-RU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05DE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ru-RU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05DE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ru-RU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05DE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ru-RU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05DE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ru-RU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05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505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505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505D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505D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505D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505D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505D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505D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505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4505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05D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u-RU"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4505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505DE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ru-RU"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4505D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505DE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ru-RU"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4505D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505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ru-RU"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4505D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505DE"/>
    <w:rPr>
      <w:b/>
      <w:bCs/>
      <w:smallCaps/>
      <w:color w:val="0F4761" w:themeColor="accent1" w:themeShade="BF"/>
      <w:spacing w:val="5"/>
    </w:rPr>
  </w:style>
  <w:style w:type="character" w:styleId="ac">
    <w:name w:val="Hyperlink"/>
    <w:uiPriority w:val="99"/>
    <w:unhideWhenUsed/>
    <w:rsid w:val="004505DE"/>
    <w:rPr>
      <w:color w:val="0000FF"/>
      <w:u w:val="single"/>
    </w:rPr>
  </w:style>
  <w:style w:type="character" w:customStyle="1" w:styleId="anegp0gi0b9av8jahpyh">
    <w:name w:val="anegp0gi0b9av8jahpyh"/>
    <w:basedOn w:val="a0"/>
    <w:rsid w:val="004505DE"/>
  </w:style>
  <w:style w:type="paragraph" w:customStyle="1" w:styleId="11">
    <w:name w:val="Обычный1"/>
    <w:rsid w:val="004505DE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p1">
    <w:name w:val="p1"/>
    <w:basedOn w:val="a"/>
    <w:rsid w:val="004505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styleId="ad">
    <w:name w:val="Emphasis"/>
    <w:uiPriority w:val="20"/>
    <w:qFormat/>
    <w:rsid w:val="004505D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teams.microsoft.com/l/meetup-join/19%3ameeting_NzdjZjlhMjctYWNmZC00ODFjLTg0OGItMjllZTNhN2Q3NTQ3%40thread.v2/0?context=%7b%22Tid%22%3a%220a454519-0ba8-4a0f-ad07-44d17ea7d7ac%22%2c%22Oid%22%3a%2254f2edf6-318e-4a40-95ef-aaa4900903c5%22%7d" TargetMode="External"/><Relationship Id="rId4" Type="http://schemas.openxmlformats.org/officeDocument/2006/relationships/hyperlink" Target="mailto:galiya008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492</Words>
  <Characters>2806</Characters>
  <Application>Microsoft Office Word</Application>
  <DocSecurity>0</DocSecurity>
  <Lines>23</Lines>
  <Paragraphs>6</Paragraphs>
  <ScaleCrop>false</ScaleCrop>
  <Company/>
  <LinksUpToDate>false</LinksUpToDate>
  <CharactersWithSpaces>3292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Aizhan Satbayeva</dc:creator>
  <cp:keywords/>
  <dc:description/>
  <cp:lastModifiedBy>Aizhan Satbayeva</cp:lastModifiedBy>
  <cp:revision>2</cp:revision>
  <dcterms:created xsi:type="dcterms:W3CDTF">2026-04-26T06:05:00Z</dcterms:created>
  <dcterms:modified xsi:type="dcterms:W3CDTF">2026-04-30T04:39:00Z</dcterms:modified>
</cp:coreProperties>
</file>